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22E68" w14:textId="244F3D4A" w:rsidR="00B6386B" w:rsidRPr="00996069" w:rsidRDefault="00B866F4" w:rsidP="00B866F4">
      <w:pPr>
        <w:jc w:val="center"/>
        <w:rPr>
          <w:rFonts w:ascii="Arial" w:hAnsi="Arial" w:cs="Arial"/>
          <w:b/>
          <w:bCs/>
          <w:sz w:val="28"/>
          <w:szCs w:val="28"/>
        </w:rPr>
      </w:pPr>
      <w:r w:rsidRPr="00996069">
        <w:rPr>
          <w:rFonts w:ascii="Arial" w:hAnsi="Arial" w:cs="Arial"/>
          <w:b/>
          <w:bCs/>
          <w:sz w:val="28"/>
          <w:szCs w:val="28"/>
        </w:rPr>
        <w:t xml:space="preserve">Computer Lab Year </w:t>
      </w:r>
      <w:proofErr w:type="gramStart"/>
      <w:r w:rsidRPr="00996069">
        <w:rPr>
          <w:rFonts w:ascii="Arial" w:hAnsi="Arial" w:cs="Arial"/>
          <w:b/>
          <w:bCs/>
          <w:sz w:val="28"/>
          <w:szCs w:val="28"/>
        </w:rPr>
        <w:t>at a Glance</w:t>
      </w:r>
      <w:proofErr w:type="gramEnd"/>
    </w:p>
    <w:p w14:paraId="36ECF3F1" w14:textId="5D78F7C8" w:rsidR="00B866F4" w:rsidRPr="00996069" w:rsidRDefault="00ED4292" w:rsidP="00B866F4">
      <w:pPr>
        <w:jc w:val="center"/>
        <w:rPr>
          <w:rFonts w:ascii="Arial" w:hAnsi="Arial" w:cs="Arial"/>
          <w:b/>
          <w:bCs/>
          <w:sz w:val="28"/>
          <w:szCs w:val="28"/>
        </w:rPr>
      </w:pPr>
      <w:r w:rsidRPr="00996069">
        <w:rPr>
          <w:rFonts w:ascii="Arial" w:hAnsi="Arial" w:cs="Arial"/>
          <w:b/>
          <w:bCs/>
          <w:sz w:val="28"/>
          <w:szCs w:val="28"/>
        </w:rPr>
        <w:t>Kindergarten</w:t>
      </w:r>
    </w:p>
    <w:p w14:paraId="1D394255" w14:textId="77777777" w:rsidR="00B866F4" w:rsidRPr="00996069" w:rsidRDefault="00B866F4" w:rsidP="00B866F4">
      <w:pPr>
        <w:jc w:val="center"/>
        <w:rPr>
          <w:rFonts w:ascii="Arial" w:hAnsi="Arial" w:cs="Arial"/>
          <w:sz w:val="28"/>
          <w:szCs w:val="28"/>
        </w:rPr>
      </w:pPr>
    </w:p>
    <w:p w14:paraId="480E8594" w14:textId="65C43613" w:rsidR="001B33DB" w:rsidRPr="00996069" w:rsidRDefault="001B33DB" w:rsidP="001B33DB">
      <w:pPr>
        <w:pStyle w:val="ListParagraph"/>
        <w:numPr>
          <w:ilvl w:val="0"/>
          <w:numId w:val="2"/>
        </w:numPr>
        <w:spacing w:line="276" w:lineRule="auto"/>
        <w:rPr>
          <w:rFonts w:ascii="Arial" w:hAnsi="Arial" w:cs="Arial"/>
          <w:sz w:val="28"/>
          <w:szCs w:val="28"/>
        </w:rPr>
      </w:pPr>
      <w:proofErr w:type="spellStart"/>
      <w:r w:rsidRPr="00996069">
        <w:rPr>
          <w:rFonts w:ascii="Arial" w:hAnsi="Arial" w:cs="Arial"/>
          <w:sz w:val="28"/>
          <w:szCs w:val="28"/>
        </w:rPr>
        <w:t>Zearn</w:t>
      </w:r>
      <w:proofErr w:type="spellEnd"/>
      <w:r w:rsidRPr="00996069">
        <w:rPr>
          <w:rFonts w:ascii="Arial" w:hAnsi="Arial" w:cs="Arial"/>
          <w:sz w:val="28"/>
          <w:szCs w:val="28"/>
        </w:rPr>
        <w:t>- this math program is the result of a grant for our district.  Students work through math strategies to “ZEARN IT”.  This means they have completed their lesson.  They complete one lesson every time they come to the computer lab.  This program follows along with the math lessons the students are currently learning in their math classes.</w:t>
      </w:r>
    </w:p>
    <w:p w14:paraId="2FB835F5" w14:textId="19FADD75" w:rsidR="00B866F4" w:rsidRPr="00996069" w:rsidRDefault="00B866F4" w:rsidP="00B866F4">
      <w:pPr>
        <w:pStyle w:val="ListParagraph"/>
        <w:numPr>
          <w:ilvl w:val="0"/>
          <w:numId w:val="1"/>
        </w:numPr>
        <w:rPr>
          <w:rFonts w:ascii="Arial" w:hAnsi="Arial" w:cs="Arial"/>
          <w:sz w:val="28"/>
          <w:szCs w:val="28"/>
        </w:rPr>
      </w:pPr>
      <w:r w:rsidRPr="00996069">
        <w:rPr>
          <w:rFonts w:ascii="Arial" w:hAnsi="Arial" w:cs="Arial"/>
          <w:sz w:val="28"/>
          <w:szCs w:val="28"/>
        </w:rPr>
        <w:t>Starfall- this computer program assists students with mouse control and clicking.  It also supplements the lessons learned in class such as letters, numbers, stories, etc.</w:t>
      </w:r>
    </w:p>
    <w:p w14:paraId="372A1BEC" w14:textId="536E1A83" w:rsidR="00B866F4" w:rsidRPr="00996069" w:rsidRDefault="00B866F4" w:rsidP="00B866F4">
      <w:pPr>
        <w:pStyle w:val="ListParagraph"/>
        <w:numPr>
          <w:ilvl w:val="0"/>
          <w:numId w:val="1"/>
        </w:numPr>
        <w:rPr>
          <w:rFonts w:ascii="Arial" w:hAnsi="Arial" w:cs="Arial"/>
          <w:sz w:val="28"/>
          <w:szCs w:val="28"/>
        </w:rPr>
      </w:pPr>
      <w:r w:rsidRPr="00996069">
        <w:rPr>
          <w:rFonts w:ascii="Arial" w:hAnsi="Arial" w:cs="Arial"/>
          <w:sz w:val="28"/>
          <w:szCs w:val="28"/>
        </w:rPr>
        <w:t xml:space="preserve">Sesame Street- this interactive program teaches students about computer skills, reading, math, and feelings they may face in </w:t>
      </w:r>
      <w:r w:rsidR="00B310E2" w:rsidRPr="00996069">
        <w:rPr>
          <w:rFonts w:ascii="Arial" w:hAnsi="Arial" w:cs="Arial"/>
          <w:sz w:val="28"/>
          <w:szCs w:val="28"/>
        </w:rPr>
        <w:t>kindergarten.</w:t>
      </w:r>
    </w:p>
    <w:p w14:paraId="7667F5C2" w14:textId="20F059F0" w:rsidR="00B866F4" w:rsidRPr="00996069" w:rsidRDefault="00B866F4" w:rsidP="00B866F4">
      <w:pPr>
        <w:pStyle w:val="ListParagraph"/>
        <w:numPr>
          <w:ilvl w:val="0"/>
          <w:numId w:val="1"/>
        </w:numPr>
        <w:rPr>
          <w:rFonts w:ascii="Arial" w:hAnsi="Arial" w:cs="Arial"/>
          <w:sz w:val="28"/>
          <w:szCs w:val="28"/>
        </w:rPr>
      </w:pPr>
      <w:r w:rsidRPr="00996069">
        <w:rPr>
          <w:rFonts w:ascii="Arial" w:hAnsi="Arial" w:cs="Arial"/>
          <w:sz w:val="28"/>
          <w:szCs w:val="28"/>
        </w:rPr>
        <w:t>ABC Mouse- This highly sought after early education program leads children through their own unique learning path filled with curriculum from each subject (EX Reading, Math, science, and social studies.)</w:t>
      </w:r>
    </w:p>
    <w:p w14:paraId="21E794BC" w14:textId="281A9BD8" w:rsidR="003A2F46" w:rsidRPr="00996069" w:rsidRDefault="003A2F46" w:rsidP="00B866F4">
      <w:pPr>
        <w:pStyle w:val="ListParagraph"/>
        <w:numPr>
          <w:ilvl w:val="0"/>
          <w:numId w:val="1"/>
        </w:numPr>
        <w:rPr>
          <w:rFonts w:ascii="Arial" w:hAnsi="Arial" w:cs="Arial"/>
          <w:sz w:val="28"/>
          <w:szCs w:val="28"/>
        </w:rPr>
      </w:pPr>
      <w:r w:rsidRPr="00996069">
        <w:rPr>
          <w:rFonts w:ascii="Arial" w:hAnsi="Arial" w:cs="Arial"/>
          <w:sz w:val="28"/>
          <w:szCs w:val="28"/>
        </w:rPr>
        <w:t>IXL- this program provides a detailed assessment for each child.  Based on the results each student has a personalized learning plan to help assist them in areas where mo</w:t>
      </w:r>
      <w:r w:rsidR="00ED4292" w:rsidRPr="00996069">
        <w:rPr>
          <w:rFonts w:ascii="Arial" w:hAnsi="Arial" w:cs="Arial"/>
          <w:sz w:val="28"/>
          <w:szCs w:val="28"/>
        </w:rPr>
        <w:t>re teaching would benefit the child.  We will be focusing on Math skills in the Computer Lab</w:t>
      </w:r>
    </w:p>
    <w:p w14:paraId="0E3E8251" w14:textId="24009C1E" w:rsidR="00ED4292" w:rsidRPr="00996069" w:rsidRDefault="00ED4292" w:rsidP="00B866F4">
      <w:pPr>
        <w:pStyle w:val="ListParagraph"/>
        <w:numPr>
          <w:ilvl w:val="0"/>
          <w:numId w:val="1"/>
        </w:numPr>
        <w:rPr>
          <w:rFonts w:ascii="Arial" w:hAnsi="Arial" w:cs="Arial"/>
          <w:sz w:val="28"/>
          <w:szCs w:val="28"/>
        </w:rPr>
      </w:pPr>
      <w:r w:rsidRPr="00996069">
        <w:rPr>
          <w:rFonts w:ascii="Arial" w:hAnsi="Arial" w:cs="Arial"/>
          <w:sz w:val="28"/>
          <w:szCs w:val="28"/>
        </w:rPr>
        <w:t>Edmentum- This math program supplements math strategies taught in the classroom. A game that is achieved after a completed lesson keeps the students motivated and engaged.</w:t>
      </w:r>
    </w:p>
    <w:p w14:paraId="75425E8E" w14:textId="28667030" w:rsidR="00ED4292" w:rsidRPr="00996069" w:rsidRDefault="00ED4292" w:rsidP="00B866F4">
      <w:pPr>
        <w:pStyle w:val="ListParagraph"/>
        <w:numPr>
          <w:ilvl w:val="0"/>
          <w:numId w:val="1"/>
        </w:numPr>
        <w:rPr>
          <w:rFonts w:ascii="Arial" w:hAnsi="Arial" w:cs="Arial"/>
          <w:sz w:val="28"/>
          <w:szCs w:val="28"/>
        </w:rPr>
      </w:pPr>
      <w:r w:rsidRPr="00996069">
        <w:rPr>
          <w:rFonts w:ascii="Arial" w:hAnsi="Arial" w:cs="Arial"/>
          <w:sz w:val="28"/>
          <w:szCs w:val="28"/>
        </w:rPr>
        <w:t xml:space="preserve">ABC YA – This game driven, curriculum based, program is largely utilized as </w:t>
      </w:r>
      <w:r w:rsidR="00B575EF" w:rsidRPr="00996069">
        <w:rPr>
          <w:rFonts w:ascii="Arial" w:hAnsi="Arial" w:cs="Arial"/>
          <w:sz w:val="28"/>
          <w:szCs w:val="28"/>
        </w:rPr>
        <w:t>a reward.  This is offered primarily at the end of each six weeks to celebrate a job well done.</w:t>
      </w:r>
    </w:p>
    <w:p w14:paraId="74D2CE45" w14:textId="27EA57F2" w:rsidR="00ED4292" w:rsidRPr="00996069" w:rsidRDefault="00ED4292" w:rsidP="00B866F4">
      <w:pPr>
        <w:pStyle w:val="ListParagraph"/>
        <w:numPr>
          <w:ilvl w:val="0"/>
          <w:numId w:val="1"/>
        </w:numPr>
        <w:rPr>
          <w:rFonts w:ascii="Arial" w:hAnsi="Arial" w:cs="Arial"/>
          <w:sz w:val="28"/>
          <w:szCs w:val="28"/>
        </w:rPr>
      </w:pPr>
      <w:r w:rsidRPr="00996069">
        <w:rPr>
          <w:rFonts w:ascii="Arial" w:hAnsi="Arial" w:cs="Arial"/>
          <w:sz w:val="28"/>
          <w:szCs w:val="28"/>
        </w:rPr>
        <w:t>NWEA- Three times a year students will have benchmark assessments given in math.  This is at the beginning of the year, middle of the year, and the end of the year.  This vital information provides their classroom teacher with the information of where each student thrives, and struggles.  This helps them tailor their teaching to bridge the gaps between students</w:t>
      </w:r>
    </w:p>
    <w:p w14:paraId="022B68E1" w14:textId="6F9B3FB0" w:rsidR="00B866F4" w:rsidRPr="00996069" w:rsidRDefault="00B866F4" w:rsidP="00B866F4">
      <w:pPr>
        <w:rPr>
          <w:rFonts w:ascii="Arial" w:hAnsi="Arial" w:cs="Arial"/>
          <w:sz w:val="28"/>
          <w:szCs w:val="28"/>
        </w:rPr>
      </w:pPr>
      <w:r w:rsidRPr="00996069">
        <w:rPr>
          <w:rFonts w:ascii="Arial" w:hAnsi="Arial" w:cs="Arial"/>
          <w:sz w:val="28"/>
          <w:szCs w:val="28"/>
        </w:rPr>
        <w:t>We rotate these programs weekly</w:t>
      </w:r>
      <w:r w:rsidR="00ED4292" w:rsidRPr="00996069">
        <w:rPr>
          <w:rFonts w:ascii="Arial" w:hAnsi="Arial" w:cs="Arial"/>
          <w:sz w:val="28"/>
          <w:szCs w:val="28"/>
        </w:rPr>
        <w:t xml:space="preserve"> (except NWEA)</w:t>
      </w:r>
      <w:r w:rsidRPr="00996069">
        <w:rPr>
          <w:rFonts w:ascii="Arial" w:hAnsi="Arial" w:cs="Arial"/>
          <w:sz w:val="28"/>
          <w:szCs w:val="28"/>
        </w:rPr>
        <w:t xml:space="preserve"> to keep the students engaged and excited about using the computer.</w:t>
      </w:r>
    </w:p>
    <w:sectPr w:rsidR="00B866F4" w:rsidRPr="00996069" w:rsidSect="009960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F2AF8"/>
    <w:multiLevelType w:val="hybridMultilevel"/>
    <w:tmpl w:val="349A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591490">
    <w:abstractNumId w:val="0"/>
  </w:num>
  <w:num w:numId="2" w16cid:durableId="135797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F4"/>
    <w:rsid w:val="000B63BB"/>
    <w:rsid w:val="001B33DB"/>
    <w:rsid w:val="001C18EF"/>
    <w:rsid w:val="003746A2"/>
    <w:rsid w:val="003A2F46"/>
    <w:rsid w:val="003C3916"/>
    <w:rsid w:val="00952516"/>
    <w:rsid w:val="00996069"/>
    <w:rsid w:val="009A76EA"/>
    <w:rsid w:val="00B310E2"/>
    <w:rsid w:val="00B575EF"/>
    <w:rsid w:val="00B6386B"/>
    <w:rsid w:val="00B866F4"/>
    <w:rsid w:val="00BF7B66"/>
    <w:rsid w:val="00ED4292"/>
    <w:rsid w:val="00F9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89A5"/>
  <w15:chartTrackingRefBased/>
  <w15:docId w15:val="{02974427-8348-4A74-9AA7-B17954BC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6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6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6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6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6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6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6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6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6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6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6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6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6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6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6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6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6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6F4"/>
    <w:rPr>
      <w:rFonts w:eastAsiaTheme="majorEastAsia" w:cstheme="majorBidi"/>
      <w:color w:val="272727" w:themeColor="text1" w:themeTint="D8"/>
    </w:rPr>
  </w:style>
  <w:style w:type="paragraph" w:styleId="Title">
    <w:name w:val="Title"/>
    <w:basedOn w:val="Normal"/>
    <w:next w:val="Normal"/>
    <w:link w:val="TitleChar"/>
    <w:uiPriority w:val="10"/>
    <w:qFormat/>
    <w:rsid w:val="00B86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6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6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6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6F4"/>
    <w:pPr>
      <w:spacing w:before="160"/>
      <w:jc w:val="center"/>
    </w:pPr>
    <w:rPr>
      <w:i/>
      <w:iCs/>
      <w:color w:val="404040" w:themeColor="text1" w:themeTint="BF"/>
    </w:rPr>
  </w:style>
  <w:style w:type="character" w:customStyle="1" w:styleId="QuoteChar">
    <w:name w:val="Quote Char"/>
    <w:basedOn w:val="DefaultParagraphFont"/>
    <w:link w:val="Quote"/>
    <w:uiPriority w:val="29"/>
    <w:rsid w:val="00B866F4"/>
    <w:rPr>
      <w:i/>
      <w:iCs/>
      <w:color w:val="404040" w:themeColor="text1" w:themeTint="BF"/>
    </w:rPr>
  </w:style>
  <w:style w:type="paragraph" w:styleId="ListParagraph">
    <w:name w:val="List Paragraph"/>
    <w:basedOn w:val="Normal"/>
    <w:uiPriority w:val="34"/>
    <w:qFormat/>
    <w:rsid w:val="00B866F4"/>
    <w:pPr>
      <w:ind w:left="720"/>
      <w:contextualSpacing/>
    </w:pPr>
  </w:style>
  <w:style w:type="character" w:styleId="IntenseEmphasis">
    <w:name w:val="Intense Emphasis"/>
    <w:basedOn w:val="DefaultParagraphFont"/>
    <w:uiPriority w:val="21"/>
    <w:qFormat/>
    <w:rsid w:val="00B866F4"/>
    <w:rPr>
      <w:i/>
      <w:iCs/>
      <w:color w:val="0F4761" w:themeColor="accent1" w:themeShade="BF"/>
    </w:rPr>
  </w:style>
  <w:style w:type="paragraph" w:styleId="IntenseQuote">
    <w:name w:val="Intense Quote"/>
    <w:basedOn w:val="Normal"/>
    <w:next w:val="Normal"/>
    <w:link w:val="IntenseQuoteChar"/>
    <w:uiPriority w:val="30"/>
    <w:qFormat/>
    <w:rsid w:val="00B86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6F4"/>
    <w:rPr>
      <w:i/>
      <w:iCs/>
      <w:color w:val="0F4761" w:themeColor="accent1" w:themeShade="BF"/>
    </w:rPr>
  </w:style>
  <w:style w:type="character" w:styleId="IntenseReference">
    <w:name w:val="Intense Reference"/>
    <w:basedOn w:val="DefaultParagraphFont"/>
    <w:uiPriority w:val="32"/>
    <w:qFormat/>
    <w:rsid w:val="00B866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Peters</dc:creator>
  <cp:keywords/>
  <dc:description/>
  <cp:lastModifiedBy>Brittney Cook</cp:lastModifiedBy>
  <cp:revision>2</cp:revision>
  <dcterms:created xsi:type="dcterms:W3CDTF">2025-09-11T12:14:00Z</dcterms:created>
  <dcterms:modified xsi:type="dcterms:W3CDTF">2025-09-11T12:14:00Z</dcterms:modified>
</cp:coreProperties>
</file>